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4E68F9" w14:textId="77777777" w:rsidR="004414A2" w:rsidRDefault="004414A2" w:rsidP="004414A2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b/>
          <w:color w:val="000000"/>
          <w:sz w:val="32"/>
          <w:szCs w:val="32"/>
          <w:lang w:eastAsia="es-AR"/>
        </w:rPr>
      </w:pPr>
      <w:r w:rsidRPr="004414A2">
        <w:rPr>
          <w:rFonts w:ascii="Calibri" w:eastAsia="Times New Roman" w:hAnsi="Calibri" w:cs="Calibri"/>
          <w:b/>
          <w:color w:val="000000"/>
          <w:sz w:val="32"/>
          <w:szCs w:val="32"/>
          <w:lang w:eastAsia="es-AR"/>
        </w:rPr>
        <w:t xml:space="preserve">                                Química 5to.</w:t>
      </w:r>
    </w:p>
    <w:p w14:paraId="0A1E1CC9" w14:textId="77777777" w:rsidR="004414A2" w:rsidRPr="004414A2" w:rsidRDefault="004414A2" w:rsidP="004414A2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b/>
          <w:color w:val="000000"/>
          <w:sz w:val="32"/>
          <w:szCs w:val="32"/>
          <w:lang w:eastAsia="es-AR"/>
        </w:rPr>
      </w:pPr>
    </w:p>
    <w:p w14:paraId="4042F61B" w14:textId="77777777" w:rsidR="004414A2" w:rsidRDefault="004414A2" w:rsidP="004414A2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s-AR"/>
        </w:rPr>
      </w:pPr>
    </w:p>
    <w:p w14:paraId="63E82E4B" w14:textId="77777777" w:rsidR="004414A2" w:rsidRDefault="004414A2" w:rsidP="004414A2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s-AR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s-AR"/>
        </w:rPr>
        <w:t xml:space="preserve">A continuación, se adjuntan </w:t>
      </w:r>
      <w:r w:rsidRPr="004414A2">
        <w:rPr>
          <w:rFonts w:ascii="Calibri" w:eastAsia="Times New Roman" w:hAnsi="Calibri" w:cs="Calibri"/>
          <w:color w:val="000000"/>
          <w:sz w:val="24"/>
          <w:szCs w:val="24"/>
          <w:lang w:eastAsia="es-AR"/>
        </w:rPr>
        <w:t>3 archiv</w:t>
      </w:r>
      <w:r>
        <w:rPr>
          <w:rFonts w:ascii="Calibri" w:eastAsia="Times New Roman" w:hAnsi="Calibri" w:cs="Calibri"/>
          <w:color w:val="000000"/>
          <w:sz w:val="24"/>
          <w:szCs w:val="24"/>
          <w:lang w:eastAsia="es-AR"/>
        </w:rPr>
        <w:t>os, uno con la teoría (</w:t>
      </w:r>
      <w:r w:rsidRPr="004414A2">
        <w:rPr>
          <w:rFonts w:ascii="Calibri" w:eastAsia="Times New Roman" w:hAnsi="Calibri" w:cs="Calibri"/>
          <w:color w:val="000000"/>
          <w:sz w:val="24"/>
          <w:szCs w:val="24"/>
          <w:lang w:eastAsia="es-AR"/>
        </w:rPr>
        <w:t xml:space="preserve">repaso de 3°año), otro con los ejercicios y el tercero con las respuestas. </w:t>
      </w:r>
    </w:p>
    <w:p w14:paraId="5D44CDD5" w14:textId="77777777" w:rsidR="004414A2" w:rsidRDefault="004414A2" w:rsidP="004414A2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s-AR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s-AR"/>
        </w:rPr>
        <w:t>Los alumnos/as deberán traerlo</w:t>
      </w:r>
      <w:r w:rsidRPr="004414A2">
        <w:rPr>
          <w:rFonts w:ascii="Calibri" w:eastAsia="Times New Roman" w:hAnsi="Calibri" w:cs="Calibri"/>
          <w:color w:val="000000"/>
          <w:sz w:val="24"/>
          <w:szCs w:val="24"/>
          <w:lang w:eastAsia="es-AR"/>
        </w:rPr>
        <w:t xml:space="preserve"> resuelto para el retorno a clases y </w:t>
      </w:r>
      <w:r>
        <w:rPr>
          <w:rFonts w:ascii="Calibri" w:eastAsia="Times New Roman" w:hAnsi="Calibri" w:cs="Calibri"/>
          <w:color w:val="000000"/>
          <w:sz w:val="24"/>
          <w:szCs w:val="24"/>
          <w:lang w:eastAsia="es-AR"/>
        </w:rPr>
        <w:t>será compartido en una puesta en común,</w:t>
      </w:r>
      <w:r w:rsidRPr="004414A2">
        <w:rPr>
          <w:rFonts w:ascii="Calibri" w:eastAsia="Times New Roman" w:hAnsi="Calibri" w:cs="Calibri"/>
          <w:color w:val="000000"/>
          <w:sz w:val="24"/>
          <w:szCs w:val="24"/>
          <w:lang w:eastAsia="es-AR"/>
        </w:rPr>
        <w:t xml:space="preserve"> sobre todo </w:t>
      </w:r>
      <w:r>
        <w:rPr>
          <w:rFonts w:ascii="Calibri" w:eastAsia="Times New Roman" w:hAnsi="Calibri" w:cs="Calibri"/>
          <w:color w:val="000000"/>
          <w:sz w:val="24"/>
          <w:szCs w:val="24"/>
          <w:lang w:eastAsia="es-AR"/>
        </w:rPr>
        <w:t>en aquella</w:t>
      </w:r>
      <w:r w:rsidRPr="004414A2">
        <w:rPr>
          <w:rFonts w:ascii="Calibri" w:eastAsia="Times New Roman" w:hAnsi="Calibri" w:cs="Calibri"/>
          <w:color w:val="000000"/>
          <w:sz w:val="24"/>
          <w:szCs w:val="24"/>
          <w:lang w:eastAsia="es-AR"/>
        </w:rPr>
        <w:t xml:space="preserve">s </w:t>
      </w:r>
      <w:r>
        <w:rPr>
          <w:rFonts w:ascii="Calibri" w:eastAsia="Times New Roman" w:hAnsi="Calibri" w:cs="Calibri"/>
          <w:color w:val="000000"/>
          <w:sz w:val="24"/>
          <w:szCs w:val="24"/>
          <w:lang w:eastAsia="es-AR"/>
        </w:rPr>
        <w:t xml:space="preserve">cosas </w:t>
      </w:r>
      <w:r w:rsidRPr="004414A2">
        <w:rPr>
          <w:rFonts w:ascii="Calibri" w:eastAsia="Times New Roman" w:hAnsi="Calibri" w:cs="Calibri"/>
          <w:color w:val="000000"/>
          <w:sz w:val="24"/>
          <w:szCs w:val="24"/>
          <w:lang w:eastAsia="es-AR"/>
        </w:rPr>
        <w:t xml:space="preserve">que le presentaron dificultad o no pudieron resolver. </w:t>
      </w:r>
    </w:p>
    <w:p w14:paraId="3399555F" w14:textId="77777777" w:rsidR="004414A2" w:rsidRDefault="004414A2" w:rsidP="004414A2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s-AR"/>
        </w:rPr>
      </w:pPr>
      <w:bookmarkStart w:id="0" w:name="_GoBack"/>
      <w:bookmarkEnd w:id="0"/>
    </w:p>
    <w:p w14:paraId="1C6CF40E" w14:textId="77777777" w:rsidR="004414A2" w:rsidRDefault="004414A2" w:rsidP="004414A2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s-AR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s-AR"/>
        </w:rPr>
        <w:t>Ante cualquier duda pueden comunicarse con las profesoras por mail.</w:t>
      </w:r>
    </w:p>
    <w:p w14:paraId="1ADB8F0F" w14:textId="77777777" w:rsidR="004414A2" w:rsidRPr="004414A2" w:rsidRDefault="004414A2" w:rsidP="004414A2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s-AR"/>
        </w:rPr>
      </w:pPr>
    </w:p>
    <w:p w14:paraId="740C0159" w14:textId="77777777" w:rsidR="004414A2" w:rsidRPr="004414A2" w:rsidRDefault="004414A2" w:rsidP="004414A2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s-AR"/>
        </w:rPr>
      </w:pPr>
      <w:r w:rsidRPr="004414A2">
        <w:rPr>
          <w:rFonts w:ascii="Calibri" w:eastAsia="Times New Roman" w:hAnsi="Calibri" w:cs="Calibri"/>
          <w:color w:val="000000"/>
          <w:sz w:val="24"/>
          <w:szCs w:val="24"/>
          <w:lang w:eastAsia="es-AR"/>
        </w:rPr>
        <w:t>Veronica Salvadori: veross_86@yahoo.com.ar</w:t>
      </w:r>
    </w:p>
    <w:p w14:paraId="0B9C9771" w14:textId="77777777" w:rsidR="004414A2" w:rsidRPr="004414A2" w:rsidRDefault="004414A2" w:rsidP="004414A2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s-AR"/>
        </w:rPr>
      </w:pPr>
      <w:r w:rsidRPr="004414A2">
        <w:rPr>
          <w:rFonts w:ascii="Calibri" w:eastAsia="Times New Roman" w:hAnsi="Calibri" w:cs="Calibri"/>
          <w:color w:val="000000"/>
          <w:sz w:val="24"/>
          <w:szCs w:val="24"/>
          <w:lang w:eastAsia="es-AR"/>
        </w:rPr>
        <w:t>Gabriela Giralt: gabygiralt67@hotmail.com</w:t>
      </w:r>
    </w:p>
    <w:p w14:paraId="116A70F1" w14:textId="77777777" w:rsidR="004414A2" w:rsidRPr="004414A2" w:rsidRDefault="004414A2" w:rsidP="004414A2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s-AR"/>
        </w:rPr>
      </w:pPr>
    </w:p>
    <w:p w14:paraId="3B7B8B71" w14:textId="77777777" w:rsidR="007D6D41" w:rsidRDefault="007D6D41"/>
    <w:sectPr w:rsidR="007D6D4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4A2"/>
    <w:rsid w:val="004414A2"/>
    <w:rsid w:val="007D6D41"/>
    <w:rsid w:val="00A31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3852B"/>
  <w15:chartTrackingRefBased/>
  <w15:docId w15:val="{84F45D9F-D240-4D4A-9A77-0FB9CF559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06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0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</dc:creator>
  <cp:keywords/>
  <dc:description/>
  <cp:lastModifiedBy>Patricia Santalucia</cp:lastModifiedBy>
  <cp:revision>2</cp:revision>
  <dcterms:created xsi:type="dcterms:W3CDTF">2020-03-17T22:00:00Z</dcterms:created>
  <dcterms:modified xsi:type="dcterms:W3CDTF">2020-03-17T22:00:00Z</dcterms:modified>
</cp:coreProperties>
</file>